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9"/>
        <w:gridCol w:w="450"/>
        <w:gridCol w:w="139"/>
        <w:gridCol w:w="1704"/>
        <w:gridCol w:w="992"/>
        <w:gridCol w:w="354"/>
        <w:gridCol w:w="1819"/>
        <w:gridCol w:w="945"/>
        <w:gridCol w:w="874"/>
        <w:gridCol w:w="1819"/>
      </w:tblGrid>
      <w:tr w:rsidR="000643C1" w14:paraId="5DFD2946" w14:textId="77777777" w:rsidTr="007E00B4">
        <w:trPr>
          <w:trHeight w:val="1531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1D1F3D" w14:textId="77777777" w:rsidR="000643C1" w:rsidRDefault="00830E1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9BDB492" wp14:editId="6958DB42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51435</wp:posOffset>
                      </wp:positionV>
                      <wp:extent cx="4962525" cy="8858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252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6C62B" w14:textId="37AE3BE5" w:rsidR="0060509E" w:rsidRPr="000705AF" w:rsidRDefault="0060509E" w:rsidP="000705AF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0705AF">
                                    <w:rPr>
                                      <w:sz w:val="48"/>
                                      <w:szCs w:val="48"/>
                                    </w:rPr>
                                    <w:t xml:space="preserve">Petty Cash Reimbursement Request Form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DB4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3pt;margin-top:4.05pt;width:390.75pt;height:6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" fillcolor="#f2f2f2 [3052]" stroked="f">
                      <v:textbox>
                        <w:txbxContent>
                          <w:p w14:paraId="2A56C62B" w14:textId="37AE3BE5" w:rsidR="0060509E" w:rsidRPr="000705AF" w:rsidRDefault="0060509E" w:rsidP="000705AF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705AF">
                              <w:rPr>
                                <w:sz w:val="48"/>
                                <w:szCs w:val="48"/>
                              </w:rPr>
                              <w:t xml:space="preserve">Petty Cash Reimbursement Request Form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6152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09BDC47A" wp14:editId="7F95B1F5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-6350</wp:posOffset>
                  </wp:positionV>
                  <wp:extent cx="1085850" cy="986790"/>
                  <wp:effectExtent l="0" t="0" r="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570D" w:rsidRPr="00FC65B5" w14:paraId="36B37024" w14:textId="77777777" w:rsidTr="007E00B4">
        <w:trPr>
          <w:trHeight w:val="567"/>
        </w:trPr>
        <w:tc>
          <w:tcPr>
            <w:tcW w:w="10915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55179" w14:textId="77777777" w:rsidR="00A9570D" w:rsidRDefault="00A9570D" w:rsidP="003F742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A9570D" w:rsidRPr="00FC65B5" w14:paraId="21096369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FFFFF" w:themeFill="background1"/>
            <w:vAlign w:val="center"/>
          </w:tcPr>
          <w:p w14:paraId="5B164F23" w14:textId="668FF4F9" w:rsidR="0060509E" w:rsidRPr="00A60F39" w:rsidRDefault="0060509E" w:rsidP="00AC1432">
            <w:pPr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A60F39">
              <w:rPr>
                <w:rFonts w:cstheme="minorHAnsi"/>
                <w:sz w:val="24"/>
                <w:szCs w:val="24"/>
              </w:rPr>
              <w:t xml:space="preserve">You should </w:t>
            </w:r>
            <w:r w:rsidR="00CF0CE7">
              <w:rPr>
                <w:rFonts w:cstheme="minorHAnsi"/>
                <w:sz w:val="24"/>
                <w:szCs w:val="24"/>
              </w:rPr>
              <w:t xml:space="preserve">read our </w:t>
            </w:r>
            <w:r w:rsidRPr="00A60F39">
              <w:rPr>
                <w:rFonts w:cstheme="minorHAnsi"/>
                <w:bCs/>
                <w:sz w:val="24"/>
                <w:szCs w:val="24"/>
              </w:rPr>
              <w:t>Managing Petty Cash</w:t>
            </w:r>
            <w:r w:rsidRPr="00A60F39">
              <w:rPr>
                <w:rFonts w:cstheme="minorHAnsi"/>
                <w:sz w:val="24"/>
                <w:szCs w:val="24"/>
              </w:rPr>
              <w:t xml:space="preserve"> procedure guide on our </w:t>
            </w:r>
            <w:hyperlink r:id="rId10" w:history="1">
              <w:r w:rsidRPr="00A60F39">
                <w:rPr>
                  <w:rStyle w:val="Hyperlink"/>
                  <w:rFonts w:cstheme="minorHAnsi"/>
                  <w:sz w:val="24"/>
                  <w:szCs w:val="24"/>
                </w:rPr>
                <w:t>Finance Operations SharePoint site</w:t>
              </w:r>
            </w:hyperlink>
            <w:r w:rsidRPr="00A60F39">
              <w:rPr>
                <w:rFonts w:cstheme="minorHAnsi"/>
                <w:sz w:val="24"/>
                <w:szCs w:val="24"/>
              </w:rPr>
              <w:t xml:space="preserve">. </w:t>
            </w:r>
            <w:r w:rsidR="00A60F39" w:rsidRPr="00A60F3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Please also refer to the Cash Handling policy at </w:t>
            </w:r>
            <w:hyperlink r:id="rId11" w:tgtFrame="_blank" w:history="1">
              <w:r w:rsidR="00E74CCB">
                <w:rPr>
                  <w:rStyle w:val="normaltextrun"/>
                  <w:rFonts w:ascii="Calibri" w:hAnsi="Calibri" w:cs="Calibri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https://uoe-finance.ed.ac.uk/for-staff/financial-regulations-policies-and-procedures/finance-policies-and-procedures</w:t>
              </w:r>
            </w:hyperlink>
            <w:r w:rsidR="00A60F39" w:rsidRPr="00A60F3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and ensure you are familiar with the </w:t>
            </w:r>
            <w:r w:rsidR="00CF0CE7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process </w:t>
            </w:r>
            <w:r w:rsidR="00A60F39" w:rsidRPr="00A60F3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before completing this form.  </w:t>
            </w:r>
          </w:p>
          <w:p w14:paraId="0C90ED42" w14:textId="77777777" w:rsidR="00A60F39" w:rsidRDefault="00A60F39" w:rsidP="00AC1432">
            <w:pPr>
              <w:rPr>
                <w:rFonts w:cstheme="minorHAnsi"/>
                <w:sz w:val="24"/>
                <w:szCs w:val="24"/>
              </w:rPr>
            </w:pPr>
          </w:p>
          <w:p w14:paraId="44E85B75" w14:textId="3BB5E4DA" w:rsidR="00A9570D" w:rsidRPr="00AC1432" w:rsidRDefault="00241A84" w:rsidP="00AC14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complete sections 1 to 5 before sending to </w:t>
            </w:r>
            <w:hyperlink r:id="rId12" w:history="1">
              <w:r w:rsidRPr="001A1D2C">
                <w:rPr>
                  <w:rStyle w:val="Hyperlink"/>
                  <w:rFonts w:cstheme="minorHAnsi"/>
                  <w:sz w:val="24"/>
                  <w:szCs w:val="24"/>
                </w:rPr>
                <w:t>Finance.Helpline@ed.ac.uk</w:t>
              </w:r>
            </w:hyperlink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23EF6" w:rsidRPr="00AE1DE0" w14:paraId="686B934D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003766B3" w14:textId="5BFE3516" w:rsidR="00D23EF6" w:rsidRPr="00D23EF6" w:rsidRDefault="00D23EF6" w:rsidP="00045156">
            <w:pPr>
              <w:pStyle w:val="Heading2"/>
              <w:outlineLvl w:val="1"/>
            </w:pPr>
            <w:r w:rsidRPr="00D23EF6">
              <w:t>Section 1</w:t>
            </w:r>
            <w:r w:rsidR="001D4916">
              <w:t>:</w:t>
            </w:r>
            <w:r w:rsidRPr="00D23EF6">
              <w:t xml:space="preserve"> Expenditure information:</w:t>
            </w:r>
          </w:p>
        </w:tc>
      </w:tr>
      <w:tr w:rsidR="00CE030F" w:rsidRPr="00AE1DE0" w14:paraId="7C6D2B64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6FF24476" w14:textId="2D894CC2" w:rsidR="00CE030F" w:rsidRDefault="001A69F8" w:rsidP="001A69F8">
            <w:r>
              <w:rPr>
                <w:rFonts w:cstheme="minorHAnsi"/>
                <w:sz w:val="24"/>
                <w:szCs w:val="24"/>
              </w:rPr>
              <w:t xml:space="preserve">Total </w:t>
            </w:r>
            <w:r w:rsidR="00864F73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riginal </w:t>
            </w:r>
            <w:r w:rsidR="00864F73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mprest value:</w:t>
            </w:r>
          </w:p>
        </w:tc>
        <w:tc>
          <w:tcPr>
            <w:tcW w:w="5811" w:type="dxa"/>
            <w:gridSpan w:val="5"/>
            <w:vAlign w:val="center"/>
          </w:tcPr>
          <w:p w14:paraId="3C394732" w14:textId="698E53A1" w:rsidR="00CE030F" w:rsidRDefault="001A69F8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ORG"/>
                  <w:enabled/>
                  <w:calcOnExit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0" w:name="ORG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CE030F" w:rsidRPr="00AE1DE0" w14:paraId="2C01CE0C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01FEEC9C" w14:textId="56296104" w:rsidR="00CE030F" w:rsidRPr="00CE030F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 w:rsidRPr="00CE030F">
              <w:rPr>
                <w:rFonts w:cstheme="minorHAnsi"/>
                <w:sz w:val="24"/>
                <w:szCs w:val="24"/>
              </w:rPr>
              <w:t xml:space="preserve">Total </w:t>
            </w:r>
            <w:r w:rsidR="00864F73">
              <w:rPr>
                <w:rFonts w:cstheme="minorHAnsi"/>
                <w:sz w:val="24"/>
                <w:szCs w:val="24"/>
              </w:rPr>
              <w:t>e</w:t>
            </w:r>
            <w:r w:rsidRPr="00CE030F">
              <w:rPr>
                <w:rFonts w:cstheme="minorHAnsi"/>
                <w:sz w:val="24"/>
                <w:szCs w:val="24"/>
              </w:rPr>
              <w:t xml:space="preserve">xpenditure </w:t>
            </w:r>
            <w:r w:rsidR="00864F73">
              <w:rPr>
                <w:rFonts w:cstheme="minorHAnsi"/>
                <w:sz w:val="24"/>
                <w:szCs w:val="24"/>
              </w:rPr>
              <w:t>r</w:t>
            </w:r>
            <w:r w:rsidRPr="00CE030F">
              <w:rPr>
                <w:rFonts w:cstheme="minorHAnsi"/>
                <w:sz w:val="24"/>
                <w:szCs w:val="24"/>
              </w:rPr>
              <w:t>eclaimed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030F">
              <w:rPr>
                <w:rFonts w:cstheme="minorHAnsi"/>
              </w:rPr>
              <w:t xml:space="preserve">(must be the same as the total </w:t>
            </w:r>
            <w:r>
              <w:rPr>
                <w:rFonts w:cstheme="minorHAnsi"/>
              </w:rPr>
              <w:t xml:space="preserve">receipted value </w:t>
            </w:r>
            <w:r w:rsidRPr="00CE030F">
              <w:rPr>
                <w:rFonts w:cstheme="minorHAnsi"/>
              </w:rPr>
              <w:t>in Section 5)</w:t>
            </w:r>
            <w:r w:rsidRPr="00CE030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14:paraId="2BC7D34C" w14:textId="05D8964E" w:rsidR="00CE030F" w:rsidRPr="00AE1DE0" w:rsidRDefault="001A69F8" w:rsidP="001A69F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EXP"/>
                  <w:enabled/>
                  <w:calcOnExit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1" w:name="EXP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  <w:r w:rsidR="00CE030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E030F" w:rsidRPr="00AE1DE0" w14:paraId="3FC8D9A7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5C4A7F1F" w14:textId="25821A0B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sz w:val="24"/>
                <w:szCs w:val="24"/>
              </w:rPr>
              <w:t xml:space="preserve">Cash </w:t>
            </w:r>
            <w:r w:rsidR="00802320">
              <w:rPr>
                <w:rFonts w:cstheme="minorHAnsi"/>
                <w:sz w:val="24"/>
                <w:szCs w:val="24"/>
              </w:rPr>
              <w:t>b</w:t>
            </w:r>
            <w:r w:rsidRPr="00FC65B5">
              <w:rPr>
                <w:rFonts w:cstheme="minorHAnsi"/>
                <w:sz w:val="24"/>
                <w:szCs w:val="24"/>
              </w:rPr>
              <w:t xml:space="preserve">alance on </w:t>
            </w:r>
            <w:r w:rsidR="00802320">
              <w:rPr>
                <w:rFonts w:cstheme="minorHAnsi"/>
                <w:sz w:val="24"/>
                <w:szCs w:val="24"/>
              </w:rPr>
              <w:t>h</w:t>
            </w:r>
            <w:r w:rsidRPr="00FC65B5">
              <w:rPr>
                <w:rFonts w:cstheme="minorHAnsi"/>
                <w:sz w:val="24"/>
                <w:szCs w:val="24"/>
              </w:rPr>
              <w:t>and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14:paraId="30FB9D28" w14:textId="6AFD9CA6" w:rsidR="00CE030F" w:rsidRPr="00AE1DE0" w:rsidRDefault="001A69F8" w:rsidP="001A69F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ASH"/>
                  <w:enabled/>
                  <w:calcOnExit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2" w:name="CASH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CE030F" w14:paraId="40167FB8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31B2EB58" w14:textId="2C76ACF9" w:rsidR="00CE030F" w:rsidRPr="007C50FA" w:rsidRDefault="00CE030F" w:rsidP="00CE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Reimbursement</w:t>
            </w:r>
            <w:r w:rsidR="001A69F8">
              <w:rPr>
                <w:sz w:val="24"/>
                <w:szCs w:val="24"/>
              </w:rPr>
              <w:t xml:space="preserve"> required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1" w:type="dxa"/>
            <w:gridSpan w:val="5"/>
            <w:vAlign w:val="center"/>
          </w:tcPr>
          <w:p w14:paraId="37FB55C7" w14:textId="395F9505" w:rsidR="00CE030F" w:rsidRDefault="001A69F8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ORG-EXP-CASH"/>
                    <w:format w:val="£#,##0.00;(£#,##0.00)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=ORG-EXP-CASH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C4D63">
              <w:rPr>
                <w:rFonts w:cstheme="minorHAnsi"/>
                <w:noProof/>
                <w:sz w:val="24"/>
                <w:szCs w:val="24"/>
              </w:rPr>
              <w:instrText>£0.00</w:instrTex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C4D63">
              <w:rPr>
                <w:rFonts w:cstheme="minorHAnsi"/>
                <w:noProof/>
                <w:sz w:val="24"/>
                <w:szCs w:val="24"/>
              </w:rPr>
              <w:t>£0.00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14:paraId="628FEA9D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1EAADF41" w14:textId="77777777" w:rsidR="00CE030F" w:rsidRPr="007C50F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7C50FA">
              <w:rPr>
                <w:sz w:val="24"/>
                <w:szCs w:val="24"/>
              </w:rPr>
              <w:t>Denominations required (if applicable):</w:t>
            </w:r>
          </w:p>
        </w:tc>
        <w:tc>
          <w:tcPr>
            <w:tcW w:w="5811" w:type="dxa"/>
            <w:gridSpan w:val="5"/>
            <w:vAlign w:val="center"/>
          </w:tcPr>
          <w:p w14:paraId="1C437298" w14:textId="1B7EE3AE" w:rsidR="00CE030F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CE030F" w14:paraId="599249D4" w14:textId="77777777" w:rsidTr="0076077D">
        <w:trPr>
          <w:trHeight w:val="454"/>
        </w:trPr>
        <w:tc>
          <w:tcPr>
            <w:tcW w:w="5104" w:type="dxa"/>
            <w:gridSpan w:val="5"/>
            <w:vAlign w:val="center"/>
          </w:tcPr>
          <w:p w14:paraId="4628681E" w14:textId="12BF5BE8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 w:rsidRPr="00FC65B5">
              <w:rPr>
                <w:rFonts w:cstheme="minorHAnsi"/>
                <w:bCs/>
                <w:sz w:val="24"/>
                <w:szCs w:val="24"/>
              </w:rPr>
              <w:t xml:space="preserve">Delivery </w:t>
            </w:r>
            <w:r w:rsidR="00802320">
              <w:rPr>
                <w:rFonts w:cstheme="minorHAnsi"/>
                <w:bCs/>
                <w:sz w:val="24"/>
                <w:szCs w:val="24"/>
              </w:rPr>
              <w:t>a</w:t>
            </w:r>
            <w:r w:rsidRPr="00FC65B5">
              <w:rPr>
                <w:rFonts w:cstheme="minorHAnsi"/>
                <w:bCs/>
                <w:sz w:val="24"/>
                <w:szCs w:val="24"/>
              </w:rPr>
              <w:t xml:space="preserve">ddress for the </w:t>
            </w:r>
            <w:r w:rsidR="00802320">
              <w:rPr>
                <w:rFonts w:cstheme="minorHAnsi"/>
                <w:bCs/>
                <w:sz w:val="24"/>
                <w:szCs w:val="24"/>
              </w:rPr>
              <w:t>p</w:t>
            </w:r>
            <w:r w:rsidRPr="00FC65B5">
              <w:rPr>
                <w:rFonts w:cstheme="minorHAnsi"/>
                <w:bCs/>
                <w:sz w:val="24"/>
                <w:szCs w:val="24"/>
              </w:rPr>
              <w:t xml:space="preserve">etty </w:t>
            </w:r>
            <w:r w:rsidR="00802320">
              <w:rPr>
                <w:rFonts w:cstheme="minorHAnsi"/>
                <w:bCs/>
                <w:sz w:val="24"/>
                <w:szCs w:val="24"/>
              </w:rPr>
              <w:t>c</w:t>
            </w:r>
            <w:r w:rsidRPr="00FC65B5">
              <w:rPr>
                <w:rFonts w:cstheme="minorHAnsi"/>
                <w:bCs/>
                <w:sz w:val="24"/>
                <w:szCs w:val="24"/>
              </w:rPr>
              <w:t>ash:</w:t>
            </w:r>
          </w:p>
        </w:tc>
        <w:tc>
          <w:tcPr>
            <w:tcW w:w="5811" w:type="dxa"/>
            <w:gridSpan w:val="5"/>
            <w:vAlign w:val="center"/>
          </w:tcPr>
          <w:p w14:paraId="172F33FF" w14:textId="5B11D806" w:rsidR="00CE030F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Address line 1: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8EA8319" w14:textId="4E20F3D5" w:rsidR="00CE030F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Address line 2: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7B4182C" w14:textId="1B352B7B" w:rsidR="00CE030F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Address line 3: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3100B67" w14:textId="46C9951E" w:rsidR="00CE030F" w:rsidRPr="00FC65B5" w:rsidRDefault="00CE030F" w:rsidP="00CE03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Postcode: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FC65B5" w14:paraId="680CB265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5C273AEE" w14:textId="77777777" w:rsidR="00CE030F" w:rsidRPr="00FC65B5" w:rsidRDefault="00CE030F" w:rsidP="00045156">
            <w:pPr>
              <w:pStyle w:val="Heading2"/>
              <w:outlineLvl w:val="1"/>
            </w:pPr>
            <w:r>
              <w:t xml:space="preserve">Section 2: </w:t>
            </w:r>
            <w:r w:rsidRPr="00FC65B5">
              <w:t>Declaration of Claimant:</w:t>
            </w:r>
          </w:p>
        </w:tc>
      </w:tr>
      <w:tr w:rsidR="00CE030F" w:rsidRPr="00FC65B5" w14:paraId="00458555" w14:textId="77777777" w:rsidTr="007E00B4">
        <w:trPr>
          <w:trHeight w:val="567"/>
        </w:trPr>
        <w:tc>
          <w:tcPr>
            <w:tcW w:w="10915" w:type="dxa"/>
            <w:gridSpan w:val="10"/>
            <w:vAlign w:val="center"/>
          </w:tcPr>
          <w:p w14:paraId="4A24C926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iCs/>
                <w:sz w:val="24"/>
                <w:szCs w:val="24"/>
              </w:rPr>
              <w:t>I certify that the details of the expenditure incurred and the cash balance on hand are correct and I request reimbursement.</w:t>
            </w:r>
          </w:p>
        </w:tc>
      </w:tr>
      <w:tr w:rsidR="00CE030F" w:rsidRPr="00FC65B5" w14:paraId="54F2D58E" w14:textId="77777777" w:rsidTr="007E00B4">
        <w:trPr>
          <w:trHeight w:val="510"/>
        </w:trPr>
        <w:tc>
          <w:tcPr>
            <w:tcW w:w="2408" w:type="dxa"/>
            <w:gridSpan w:val="3"/>
            <w:vAlign w:val="center"/>
          </w:tcPr>
          <w:p w14:paraId="0618CF25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sz w:val="24"/>
                <w:szCs w:val="24"/>
              </w:rPr>
              <w:t>Name of Petty Cash Custodian:</w:t>
            </w:r>
          </w:p>
        </w:tc>
        <w:tc>
          <w:tcPr>
            <w:tcW w:w="2696" w:type="dxa"/>
            <w:gridSpan w:val="2"/>
            <w:vAlign w:val="center"/>
          </w:tcPr>
          <w:p w14:paraId="00CF79F1" w14:textId="176546F8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3285B694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(DD/MM/YYYY):</w:t>
            </w:r>
          </w:p>
        </w:tc>
        <w:tc>
          <w:tcPr>
            <w:tcW w:w="2693" w:type="dxa"/>
            <w:gridSpan w:val="2"/>
            <w:vAlign w:val="center"/>
          </w:tcPr>
          <w:p w14:paraId="4EBA1CE1" w14:textId="4478C116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FC65B5" w14:paraId="372F2153" w14:textId="77777777" w:rsidTr="007E00B4">
        <w:trPr>
          <w:trHeight w:val="510"/>
        </w:trPr>
        <w:tc>
          <w:tcPr>
            <w:tcW w:w="2408" w:type="dxa"/>
            <w:gridSpan w:val="3"/>
            <w:vAlign w:val="center"/>
          </w:tcPr>
          <w:p w14:paraId="02F77F0F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FC65B5"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696" w:type="dxa"/>
            <w:gridSpan w:val="2"/>
            <w:vAlign w:val="center"/>
          </w:tcPr>
          <w:p w14:paraId="6BD20716" w14:textId="3B8491B1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7366D060" w14:textId="77777777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Contact telephone number:</w:t>
            </w:r>
          </w:p>
        </w:tc>
        <w:tc>
          <w:tcPr>
            <w:tcW w:w="2693" w:type="dxa"/>
            <w:gridSpan w:val="2"/>
            <w:vAlign w:val="center"/>
          </w:tcPr>
          <w:p w14:paraId="4A54EDAF" w14:textId="1A6F67FE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FC65B5" w14:paraId="57933D0F" w14:textId="77777777" w:rsidTr="007E00B4">
        <w:trPr>
          <w:trHeight w:val="510"/>
        </w:trPr>
        <w:tc>
          <w:tcPr>
            <w:tcW w:w="2408" w:type="dxa"/>
            <w:gridSpan w:val="3"/>
            <w:vAlign w:val="center"/>
          </w:tcPr>
          <w:p w14:paraId="261E4352" w14:textId="7E6409EA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 w:rsidRPr="00FC65B5">
              <w:rPr>
                <w:rFonts w:cstheme="minorHAnsi"/>
                <w:bCs/>
                <w:sz w:val="24"/>
                <w:szCs w:val="24"/>
              </w:rPr>
              <w:t>School/</w:t>
            </w:r>
            <w:r w:rsidR="0076077D">
              <w:rPr>
                <w:rFonts w:cstheme="minorHAnsi"/>
                <w:bCs/>
                <w:sz w:val="24"/>
                <w:szCs w:val="24"/>
              </w:rPr>
              <w:t>Department</w:t>
            </w:r>
            <w:r w:rsidRPr="00FC65B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96" w:type="dxa"/>
            <w:gridSpan w:val="2"/>
            <w:vAlign w:val="center"/>
          </w:tcPr>
          <w:p w14:paraId="72097648" w14:textId="622E6978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700B8BA9" w14:textId="77777777" w:rsidR="00CE030F" w:rsidRPr="00FC65B5" w:rsidRDefault="00CE030F" w:rsidP="00CE03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Email address:</w:t>
            </w:r>
          </w:p>
        </w:tc>
        <w:tc>
          <w:tcPr>
            <w:tcW w:w="2693" w:type="dxa"/>
            <w:gridSpan w:val="2"/>
            <w:vAlign w:val="center"/>
          </w:tcPr>
          <w:p w14:paraId="05F9B4A1" w14:textId="3A9C3DB8" w:rsidR="00CE030F" w:rsidRPr="00FC65B5" w:rsidRDefault="00CE030F" w:rsidP="00CE03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AC1432" w14:paraId="27B9F960" w14:textId="77777777" w:rsidTr="007E00B4">
        <w:trPr>
          <w:trHeight w:val="510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469A479C" w14:textId="543DA6EA" w:rsidR="00CE030F" w:rsidRPr="00AC1432" w:rsidRDefault="00CE030F" w:rsidP="00045156">
            <w:pPr>
              <w:pStyle w:val="Heading2"/>
              <w:outlineLvl w:val="1"/>
            </w:pPr>
            <w:r w:rsidRPr="00AC1432">
              <w:t xml:space="preserve">Section </w:t>
            </w:r>
            <w:r>
              <w:t>3</w:t>
            </w:r>
            <w:r w:rsidRPr="00AC1432">
              <w:t xml:space="preserve">: Authorisation by budget holder (cannot be </w:t>
            </w:r>
            <w:r w:rsidR="00B368AA">
              <w:t xml:space="preserve">the same </w:t>
            </w:r>
            <w:r w:rsidR="000A2A98">
              <w:t xml:space="preserve">name as the </w:t>
            </w:r>
            <w:r w:rsidR="00B368AA">
              <w:t>custodian</w:t>
            </w:r>
            <w:r w:rsidRPr="00AC1432">
              <w:t>):</w:t>
            </w:r>
          </w:p>
        </w:tc>
      </w:tr>
      <w:tr w:rsidR="00CE030F" w:rsidRPr="003C7A3A" w14:paraId="71F2EC70" w14:textId="77777777" w:rsidTr="007E00B4">
        <w:trPr>
          <w:trHeight w:val="510"/>
        </w:trPr>
        <w:tc>
          <w:tcPr>
            <w:tcW w:w="2269" w:type="dxa"/>
            <w:gridSpan w:val="2"/>
            <w:vAlign w:val="center"/>
          </w:tcPr>
          <w:p w14:paraId="24A09937" w14:textId="41378395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 xml:space="preserve">Payment </w:t>
            </w:r>
            <w:r w:rsidR="00840A49">
              <w:rPr>
                <w:rFonts w:cstheme="minorHAnsi"/>
                <w:sz w:val="24"/>
                <w:szCs w:val="24"/>
              </w:rPr>
              <w:t>a</w:t>
            </w:r>
            <w:r w:rsidRPr="003C7A3A">
              <w:rPr>
                <w:rFonts w:cstheme="minorHAnsi"/>
                <w:sz w:val="24"/>
                <w:szCs w:val="24"/>
              </w:rPr>
              <w:t>uthorised by:</w:t>
            </w:r>
          </w:p>
        </w:tc>
        <w:tc>
          <w:tcPr>
            <w:tcW w:w="2835" w:type="dxa"/>
            <w:gridSpan w:val="3"/>
            <w:vAlign w:val="center"/>
          </w:tcPr>
          <w:p w14:paraId="40229571" w14:textId="5A39E4BE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3"/>
            <w:vAlign w:val="center"/>
          </w:tcPr>
          <w:p w14:paraId="09CBEE50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Date (DD/MM/YYYY):</w:t>
            </w:r>
          </w:p>
        </w:tc>
        <w:tc>
          <w:tcPr>
            <w:tcW w:w="2693" w:type="dxa"/>
            <w:gridSpan w:val="2"/>
            <w:vAlign w:val="center"/>
          </w:tcPr>
          <w:p w14:paraId="6F8239DE" w14:textId="50800BC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E030F" w:rsidRPr="003C7A3A" w14:paraId="407AA0AF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FFFFF" w:themeFill="background1"/>
            <w:vAlign w:val="center"/>
          </w:tcPr>
          <w:p w14:paraId="0F656905" w14:textId="2279469A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 xml:space="preserve">You must now complete the costing information in sections </w:t>
            </w:r>
            <w:r w:rsidR="0062723C">
              <w:rPr>
                <w:rFonts w:cstheme="minorHAnsi"/>
                <w:sz w:val="24"/>
                <w:szCs w:val="24"/>
              </w:rPr>
              <w:t>5 and 6.</w:t>
            </w:r>
          </w:p>
        </w:tc>
      </w:tr>
      <w:tr w:rsidR="00CE030F" w:rsidRPr="003C7A3A" w14:paraId="4E48D284" w14:textId="77777777" w:rsidTr="007E00B4">
        <w:trPr>
          <w:trHeight w:val="567"/>
        </w:trPr>
        <w:tc>
          <w:tcPr>
            <w:tcW w:w="10915" w:type="dxa"/>
            <w:gridSpan w:val="10"/>
            <w:shd w:val="clear" w:color="auto" w:fill="F2F2F2" w:themeFill="background1" w:themeFillShade="F2"/>
            <w:vAlign w:val="center"/>
          </w:tcPr>
          <w:p w14:paraId="3B73386F" w14:textId="77777777" w:rsidR="00CE030F" w:rsidRPr="003C7A3A" w:rsidRDefault="00CE030F" w:rsidP="00045156">
            <w:pPr>
              <w:pStyle w:val="Heading2"/>
              <w:outlineLvl w:val="1"/>
            </w:pPr>
            <w:r w:rsidRPr="003C7A3A">
              <w:t xml:space="preserve">Section 4: To be completed by Finance Operations Cash &amp; Banking </w:t>
            </w:r>
          </w:p>
        </w:tc>
      </w:tr>
      <w:tr w:rsidR="00CE030F" w:rsidRPr="003C7A3A" w14:paraId="1B09AE9F" w14:textId="77777777" w:rsidTr="007E00B4">
        <w:trPr>
          <w:trHeight w:val="567"/>
        </w:trPr>
        <w:tc>
          <w:tcPr>
            <w:tcW w:w="1819" w:type="dxa"/>
            <w:shd w:val="clear" w:color="auto" w:fill="FFFFFF" w:themeFill="background1"/>
            <w:vAlign w:val="center"/>
          </w:tcPr>
          <w:p w14:paraId="5AC0E3C6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Cash Reimbursed by:</w:t>
            </w:r>
          </w:p>
        </w:tc>
        <w:tc>
          <w:tcPr>
            <w:tcW w:w="2293" w:type="dxa"/>
            <w:gridSpan w:val="3"/>
            <w:shd w:val="clear" w:color="auto" w:fill="FFFFFF" w:themeFill="background1"/>
            <w:vAlign w:val="center"/>
          </w:tcPr>
          <w:p w14:paraId="34EF0A42" w14:textId="428DF455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14:paraId="51694BF5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Receipt no: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4F93E8DE" w14:textId="592B43B5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19" w:type="dxa"/>
            <w:gridSpan w:val="2"/>
            <w:shd w:val="clear" w:color="auto" w:fill="FFFFFF" w:themeFill="background1"/>
            <w:vAlign w:val="center"/>
          </w:tcPr>
          <w:p w14:paraId="785977F1" w14:textId="77777777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t>Date (DD/MM/YYYY)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B5B5CF4" w14:textId="57BD2C83" w:rsidR="00CE030F" w:rsidRPr="003C7A3A" w:rsidRDefault="00CE030F" w:rsidP="00CE030F">
            <w:pPr>
              <w:rPr>
                <w:rFonts w:cstheme="minorHAnsi"/>
                <w:sz w:val="24"/>
                <w:szCs w:val="24"/>
              </w:rPr>
            </w:pPr>
            <w:r w:rsidRPr="003C7A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bookmarkStart w:id="6" w:name="Text35"/>
            <w:r w:rsidRPr="003C7A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C7A3A">
              <w:rPr>
                <w:rFonts w:cstheme="minorHAnsi"/>
                <w:sz w:val="24"/>
                <w:szCs w:val="24"/>
              </w:rPr>
            </w:r>
            <w:r w:rsidRPr="003C7A3A">
              <w:rPr>
                <w:rFonts w:cstheme="minorHAnsi"/>
                <w:sz w:val="24"/>
                <w:szCs w:val="24"/>
              </w:rPr>
              <w:fldChar w:fldCharType="separate"/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="00BF67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3C7A3A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6150B945" w14:textId="77777777" w:rsidR="007E00B4" w:rsidRDefault="007E00B4" w:rsidP="00231AB0">
      <w:pPr>
        <w:spacing w:after="0"/>
        <w:rPr>
          <w:sz w:val="2"/>
          <w:szCs w:val="2"/>
        </w:rPr>
        <w:sectPr w:rsidR="007E00B4" w:rsidSect="007E00B4">
          <w:footerReference w:type="default" r:id="rId13"/>
          <w:pgSz w:w="11906" w:h="16838"/>
          <w:pgMar w:top="284" w:right="851" w:bottom="284" w:left="567" w:header="709" w:footer="136" w:gutter="0"/>
          <w:cols w:space="708"/>
          <w:docGrid w:linePitch="360"/>
        </w:sectPr>
      </w:pPr>
    </w:p>
    <w:tbl>
      <w:tblPr>
        <w:tblpPr w:leftFromText="180" w:rightFromText="180" w:vertAnchor="text" w:horzAnchor="margin" w:tblpX="110" w:tblpY="-34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133"/>
        <w:gridCol w:w="284"/>
        <w:gridCol w:w="1275"/>
        <w:gridCol w:w="196"/>
        <w:gridCol w:w="1222"/>
        <w:gridCol w:w="293"/>
        <w:gridCol w:w="983"/>
        <w:gridCol w:w="425"/>
        <w:gridCol w:w="992"/>
        <w:gridCol w:w="297"/>
        <w:gridCol w:w="1262"/>
        <w:gridCol w:w="50"/>
        <w:gridCol w:w="943"/>
        <w:gridCol w:w="1393"/>
        <w:gridCol w:w="1158"/>
        <w:gridCol w:w="1276"/>
        <w:gridCol w:w="1803"/>
      </w:tblGrid>
      <w:tr w:rsidR="00585B32" w:rsidRPr="000705AF" w14:paraId="1EAAFB46" w14:textId="77777777" w:rsidTr="00152BF7">
        <w:trPr>
          <w:cantSplit/>
          <w:trHeight w:val="495"/>
        </w:trPr>
        <w:tc>
          <w:tcPr>
            <w:tcW w:w="162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8BA7A4" w14:textId="4C107A94" w:rsidR="00585B32" w:rsidRPr="000705AF" w:rsidRDefault="00585B32" w:rsidP="00527058">
            <w:pPr>
              <w:widowControl w:val="0"/>
              <w:textAlignment w:val="baseline"/>
              <w:rPr>
                <w:rFonts w:eastAsia="Calibri" w:cstheme="minorHAnsi"/>
                <w:b/>
                <w:bCs/>
                <w:lang w:val="en-US" w:eastAsia="en-GB" w:bidi="en-US"/>
              </w:rPr>
            </w:pP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lastRenderedPageBreak/>
              <w:t xml:space="preserve">Section 5:  Original </w:t>
            </w:r>
            <w:r w:rsidR="00527058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i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 xml:space="preserve">mprest </w:t>
            </w:r>
            <w:r w:rsidR="00527058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c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 xml:space="preserve">oding </w:t>
            </w:r>
            <w:r w:rsidR="00527058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d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etails</w:t>
            </w:r>
            <w:r w:rsidRPr="000705AF">
              <w:rPr>
                <w:rFonts w:cstheme="minorHAnsi"/>
                <w:b/>
              </w:rPr>
              <w:t xml:space="preserve"> </w:t>
            </w: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for non-project related costings</w:t>
            </w:r>
            <w:r w:rsidRPr="000705AF">
              <w:rPr>
                <w:rFonts w:cstheme="minorHAnsi"/>
                <w:b/>
              </w:rPr>
              <w:t xml:space="preserve"> -</w:t>
            </w:r>
            <w:r w:rsidRPr="000705AF">
              <w:rPr>
                <w:rFonts w:cstheme="minorHAnsi"/>
                <w:b/>
                <w:bCs/>
                <w:lang w:eastAsia="en-GB"/>
              </w:rPr>
              <w:t xml:space="preserve"> </w:t>
            </w:r>
            <w:r w:rsidRPr="000705AF">
              <w:rPr>
                <w:rFonts w:cstheme="minorHAnsi"/>
                <w:bCs/>
                <w:lang w:eastAsia="en-GB"/>
              </w:rPr>
              <w:t>please refer to the</w:t>
            </w:r>
            <w:r w:rsidRPr="000705AF">
              <w:rPr>
                <w:rFonts w:cstheme="minorHAnsi"/>
                <w:b/>
              </w:rPr>
              <w:t xml:space="preserve"> </w:t>
            </w:r>
            <w:hyperlink r:id="rId14" w:history="1">
              <w:r w:rsidRPr="000705AF">
                <w:rPr>
                  <w:rStyle w:val="Hyperlink"/>
                  <w:rFonts w:cstheme="minorHAnsi"/>
                  <w:b/>
                  <w:bCs/>
                  <w:lang w:eastAsia="en-GB"/>
                </w:rPr>
                <w:t>Guidance for the New Chart of Accounts and General Ledger mapping tool</w:t>
              </w:r>
              <w:r w:rsidRPr="000705AF">
                <w:rPr>
                  <w:rStyle w:val="Hyperlink"/>
                  <w:rFonts w:eastAsia="Calibri" w:cstheme="minorHAnsi"/>
                  <w:b/>
                  <w:lang w:val="en-US" w:bidi="en-US"/>
                </w:rPr>
                <w:t>.</w:t>
              </w:r>
            </w:hyperlink>
          </w:p>
        </w:tc>
      </w:tr>
      <w:tr w:rsidR="004473A5" w:rsidRPr="000705AF" w14:paraId="288CE237" w14:textId="77777777" w:rsidTr="004473A5">
        <w:trPr>
          <w:cantSplit/>
          <w:trHeight w:val="49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7664DA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bCs/>
                <w:lang w:val="en-US" w:eastAsia="en-GB" w:bidi="en-US"/>
              </w:rPr>
            </w:pP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b/>
                <w:lang w:val="en-US" w:eastAsia="en-GB" w:bidi="en-US"/>
              </w:rPr>
              <w:t>Total Original Imprest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907D06A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>
              <w:rPr>
                <w:rFonts w:eastAsia="Calibri" w:cstheme="minorHAnsi"/>
                <w:b/>
                <w:bCs/>
                <w:lang w:val="en-US" w:eastAsia="en-GB" w:bidi="en-US"/>
              </w:rPr>
              <w:t>Payment Amount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D36ED0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Entity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(3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4F0897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Fund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8095955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Cost Centre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 (8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B4C881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Account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(4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7CC04C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Analysis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EA0FBC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Portfolio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(8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6A56F8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Product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(8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F97405C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Intercompany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(3 digits)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</w:tr>
      <w:tr w:rsidR="00152BF7" w:rsidRPr="000705AF" w14:paraId="0AF9D30E" w14:textId="77777777" w:rsidTr="004473A5">
        <w:trPr>
          <w:cantSplit/>
          <w:trHeight w:val="1474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F14D3" w14:textId="77777777" w:rsidR="00585B32" w:rsidRPr="000705AF" w:rsidRDefault="00585B32" w:rsidP="00527058">
            <w:pPr>
              <w:widowControl w:val="0"/>
              <w:spacing w:after="0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0705AF">
              <w:rPr>
                <w:rFonts w:eastAsia="Calibri" w:cstheme="minorHAnsi"/>
                <w:lang w:val="en-US" w:eastAsia="en-GB" w:bidi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EA904" w14:textId="77777777" w:rsidR="00585B32" w:rsidRPr="00FB5752" w:rsidRDefault="00585B32" w:rsidP="00527058">
            <w:pPr>
              <w:widowControl w:val="0"/>
              <w:spacing w:after="0"/>
              <w:ind w:left="136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 </w:t>
            </w:r>
          </w:p>
          <w:p w14:paraId="7886A111" w14:textId="41D8F563" w:rsidR="00585B32" w:rsidRPr="000705AF" w:rsidRDefault="00585B32" w:rsidP="00527058">
            <w:pPr>
              <w:widowControl w:val="0"/>
              <w:spacing w:after="0"/>
              <w:ind w:left="136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E063B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</w:t>
            </w:r>
            <w:r w:rsidRPr="000705AF">
              <w:rPr>
                <w:rFonts w:eastAsia="Calibri" w:cstheme="minorHAnsi"/>
                <w:bCs/>
                <w:lang w:val="en-US" w:eastAsia="en-GB" w:bidi="en-US"/>
              </w:rPr>
              <w:t xml:space="preserve"> Use the mapping tool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1E56A" w14:textId="77777777" w:rsidR="00585B32" w:rsidRPr="00FB5752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 </w:t>
            </w:r>
          </w:p>
          <w:p w14:paraId="54EB077F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>
              <w:rPr>
                <w:rFonts w:eastAsia="Calibri" w:cstheme="minorHAnsi"/>
                <w:bCs/>
                <w:lang w:val="en-US" w:eastAsia="en-GB" w:bidi="en-US"/>
              </w:rPr>
              <w:t>T</w:t>
            </w:r>
            <w:r w:rsidRPr="000705AF">
              <w:rPr>
                <w:rFonts w:eastAsia="Calibri" w:cstheme="minorHAnsi"/>
                <w:bCs/>
                <w:lang w:val="en-US" w:eastAsia="en-GB" w:bidi="en-US"/>
              </w:rPr>
              <w:t>ype of funding the cost is attached to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B73DE" w14:textId="77777777" w:rsidR="00585B32" w:rsidRPr="00FB5752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FB5752">
              <w:rPr>
                <w:rFonts w:eastAsia="Calibri" w:cstheme="minorHAnsi"/>
                <w:b/>
                <w:lang w:val="en-US" w:eastAsia="en-GB" w:bidi="en-US"/>
              </w:rPr>
              <w:t>MANDATORY </w:t>
            </w:r>
          </w:p>
          <w:p w14:paraId="1BE8F899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Organisational Unit (department)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5BD1A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MANDTORY</w:t>
            </w:r>
            <w:r w:rsidRPr="000705AF">
              <w:rPr>
                <w:rFonts w:eastAsia="Calibri" w:cstheme="minorHAnsi"/>
                <w:bCs/>
                <w:lang w:val="en-US" w:eastAsia="en-GB" w:bidi="en-US"/>
              </w:rPr>
              <w:t xml:space="preserve"> </w:t>
            </w:r>
          </w:p>
          <w:p w14:paraId="32847F23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Refer to mapping tool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E42C0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Likely to always be zero but cross check against the mapping tool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37BD7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Likely to always be zero but cross check against the mapping tool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2DADF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Likely to always be zero but cross check against the mapping tool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368D8" w14:textId="77777777" w:rsidR="00585B32" w:rsidRPr="000705AF" w:rsidRDefault="00585B32" w:rsidP="00527058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Cs/>
                <w:lang w:val="en-US" w:eastAsia="en-GB" w:bidi="en-US"/>
              </w:rPr>
              <w:t>For cross charging to or from a subsidiary, cross check against the mapping tool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</w:tr>
      <w:tr w:rsidR="00152BF7" w:rsidRPr="000705AF" w14:paraId="19CEAFE2" w14:textId="77777777" w:rsidTr="004473A5">
        <w:trPr>
          <w:cantSplit/>
          <w:trHeight w:val="49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2767C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  <w:lang w:eastAsia="en-GB"/>
              </w:rPr>
            </w:pPr>
            <w:r w:rsidRPr="000705AF">
              <w:rPr>
                <w:rFonts w:cstheme="minorHAnsi"/>
                <w:lang w:eastAsia="en-GB"/>
              </w:rPr>
              <w:t xml:space="preserve">EXAMPLE - £500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847F1" w14:textId="0ECA8D1C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CBAAD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110 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23553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123456 </w:t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466A7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12345678 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2E2AC" w14:textId="49D8DAE2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E9756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000000 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07037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00000000 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DF41A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00000000 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A68AE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cstheme="minorHAnsi"/>
                <w:lang w:eastAsia="en-GB"/>
              </w:rPr>
              <w:t>000 </w:t>
            </w:r>
          </w:p>
        </w:tc>
      </w:tr>
      <w:tr w:rsidR="00152BF7" w:rsidRPr="000705AF" w14:paraId="7837FCFC" w14:textId="77777777" w:rsidTr="004473A5">
        <w:trPr>
          <w:cantSplit/>
          <w:trHeight w:val="495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E2E52" w14:textId="20020605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0705AF">
              <w:rPr>
                <w:rFonts w:cstheme="minorHAnsi"/>
                <w:b/>
                <w:bCs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0705AF">
              <w:rPr>
                <w:rFonts w:cstheme="minorHAnsi"/>
                <w:b/>
                <w:bCs/>
                <w:lang w:eastAsia="en-GB"/>
              </w:rPr>
              <w:instrText xml:space="preserve"> FORMTEXT </w:instrText>
            </w:r>
            <w:r w:rsidRPr="000705AF">
              <w:rPr>
                <w:rFonts w:cstheme="minorHAnsi"/>
                <w:b/>
                <w:bCs/>
                <w:lang w:eastAsia="en-GB"/>
              </w:rPr>
            </w:r>
            <w:r w:rsidRPr="000705AF">
              <w:rPr>
                <w:rFonts w:cstheme="minorHAnsi"/>
                <w:b/>
                <w:bCs/>
                <w:lang w:eastAsia="en-GB"/>
              </w:rPr>
              <w:fldChar w:fldCharType="separate"/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="00436CFA">
              <w:rPr>
                <w:rFonts w:cstheme="minorHAnsi"/>
                <w:b/>
                <w:bCs/>
                <w:noProof/>
                <w:lang w:eastAsia="en-GB"/>
              </w:rPr>
              <w:t> </w:t>
            </w:r>
            <w:r w:rsidRPr="000705AF">
              <w:rPr>
                <w:rFonts w:cstheme="minorHAnsi"/>
                <w:b/>
                <w:bCs/>
                <w:lang w:eastAsia="en-GB"/>
              </w:rPr>
              <w:fldChar w:fldCharType="end"/>
            </w:r>
            <w:bookmarkEnd w:id="7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3C2A0" w14:textId="2DA508F0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="00436CFA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E4EDD" w14:textId="77777777" w:rsidR="00585B32" w:rsidRPr="000705AF" w:rsidRDefault="00585B32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44CD9" w14:textId="74B1AF74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5157E" w14:textId="0E7B30B3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67BEE" w14:textId="30E9D49D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D4EA7" w14:textId="746D0EDA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F1370" w14:textId="07A68904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9A76C" w14:textId="5D321A9C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8BE43" w14:textId="417037E7" w:rsidR="00585B32" w:rsidRPr="000705AF" w:rsidRDefault="00152BF7" w:rsidP="0052705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85B32" w:rsidRPr="000705AF" w14:paraId="3EFB339F" w14:textId="77777777" w:rsidTr="00152BF7">
        <w:trPr>
          <w:cantSplit/>
          <w:trHeight w:val="340"/>
        </w:trPr>
        <w:tc>
          <w:tcPr>
            <w:tcW w:w="162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F137ED" w14:textId="2F3B5051" w:rsidR="00585B32" w:rsidRPr="000705AF" w:rsidRDefault="00585B32" w:rsidP="00527058">
            <w:pPr>
              <w:widowControl w:val="0"/>
              <w:textAlignment w:val="baseline"/>
              <w:rPr>
                <w:rFonts w:eastAsia="Calibri" w:cstheme="minorHAnsi"/>
                <w:b/>
                <w:bCs/>
                <w:lang w:val="en-US" w:eastAsia="en-GB" w:bidi="en-US"/>
              </w:rPr>
            </w:pPr>
            <w:r w:rsidRPr="005F7FC5"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  <w:t>Section 6:  Receipt Coding Details</w:t>
            </w:r>
            <w:r w:rsidRPr="000705AF">
              <w:rPr>
                <w:rFonts w:cstheme="minorHAnsi"/>
                <w:b/>
              </w:rPr>
              <w:t xml:space="preserve"> - </w:t>
            </w:r>
            <w:r w:rsidRPr="000705AF">
              <w:rPr>
                <w:rFonts w:cstheme="minorHAnsi"/>
                <w:bCs/>
                <w:lang w:eastAsia="en-GB"/>
              </w:rPr>
              <w:t>please refer to the</w:t>
            </w:r>
            <w:r w:rsidRPr="000705AF">
              <w:rPr>
                <w:rFonts w:cstheme="minorHAnsi"/>
                <w:b/>
                <w:bCs/>
                <w:lang w:eastAsia="en-GB"/>
              </w:rPr>
              <w:t xml:space="preserve"> </w:t>
            </w:r>
            <w:hyperlink r:id="rId15" w:history="1">
              <w:r w:rsidRPr="000705AF">
                <w:rPr>
                  <w:rStyle w:val="Hyperlink"/>
                  <w:rFonts w:eastAsia="Calibri" w:cstheme="minorHAnsi"/>
                  <w:b/>
                  <w:lang w:val="en-US" w:bidi="en-US"/>
                </w:rPr>
                <w:t>Guidance for the New Chart of Accounts and General Ledger mapping tool.</w:t>
              </w:r>
            </w:hyperlink>
          </w:p>
        </w:tc>
      </w:tr>
      <w:tr w:rsidR="00344117" w:rsidRPr="000705AF" w14:paraId="7482756B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37F57B" w14:textId="77777777" w:rsidR="00344117" w:rsidRPr="000705AF" w:rsidRDefault="00344117" w:rsidP="001424D6">
            <w:pPr>
              <w:widowControl w:val="0"/>
              <w:ind w:firstLine="127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0705AF">
              <w:rPr>
                <w:rFonts w:cstheme="minorHAnsi"/>
                <w:b/>
                <w:bCs/>
                <w:lang w:eastAsia="en-GB"/>
              </w:rPr>
              <w:t>Receipt Details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D163E6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cstheme="minorHAnsi"/>
                <w:b/>
              </w:rPr>
            </w:pPr>
            <w:r w:rsidRPr="000705AF">
              <w:rPr>
                <w:rFonts w:cstheme="minorHAnsi"/>
                <w:b/>
              </w:rPr>
              <w:t>Gross Amount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F23DD5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>
              <w:rPr>
                <w:rFonts w:eastAsia="Calibri" w:cstheme="minorHAnsi"/>
                <w:b/>
                <w:bCs/>
                <w:lang w:val="en-US" w:eastAsia="en-GB" w:bidi="en-US"/>
              </w:rPr>
              <w:t>Payment Amount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3ACE99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Entity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(3 digits)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14A296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Fund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AE60FD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Cost Centre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 (8 digits)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CB6D3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lang w:val="en-US" w:eastAsia="en-GB" w:bidi="en-US"/>
              </w:rPr>
              <w:t>Account</w:t>
            </w:r>
          </w:p>
          <w:p w14:paraId="07292C93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lang w:val="en-US" w:eastAsia="en-GB" w:bidi="en-US"/>
              </w:rPr>
              <w:t>(4 digits)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9FBE3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b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Analysis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(6 digits)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515ABC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Portfolio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(8 digits)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12C9D1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Product</w:t>
            </w:r>
            <w:r w:rsidRPr="000705AF">
              <w:rPr>
                <w:rFonts w:eastAsia="Calibri" w:cstheme="minorHAnsi"/>
                <w:lang w:val="en-US" w:eastAsia="en-GB" w:bidi="en-US"/>
              </w:rPr>
              <w:t> </w:t>
            </w:r>
            <w:r w:rsidRPr="000705AF">
              <w:rPr>
                <w:rFonts w:eastAsia="Calibri" w:cstheme="minorHAnsi"/>
                <w:lang w:val="en-US" w:eastAsia="en-GB" w:bidi="en-US"/>
              </w:rPr>
              <w:br/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(8 digits)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D549F1" w14:textId="77777777" w:rsidR="00344117" w:rsidRPr="000705AF" w:rsidRDefault="00344117" w:rsidP="001424D6">
            <w:pPr>
              <w:widowControl w:val="0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t>Intercompany</w:t>
            </w:r>
            <w:r w:rsidRPr="000705AF">
              <w:rPr>
                <w:rFonts w:eastAsia="Calibri" w:cstheme="minorHAnsi"/>
                <w:b/>
                <w:bCs/>
                <w:lang w:val="en-US" w:eastAsia="en-GB" w:bidi="en-US"/>
              </w:rPr>
              <w:br/>
              <w:t>(3 digits)</w:t>
            </w:r>
          </w:p>
        </w:tc>
      </w:tr>
      <w:tr w:rsidR="00344117" w:rsidRPr="000705AF" w14:paraId="3914B2F9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8607" w14:textId="77777777" w:rsidR="00344117" w:rsidRPr="00706179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93A2" w14:textId="348C65F4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1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8" w:name="B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869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044E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08F7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D770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BAEA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8A44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2D63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0CC1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1FBC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5A411460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2BE57" w14:textId="77777777" w:rsidR="00344117" w:rsidRPr="00706179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FF2C" w14:textId="75D00A21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2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9" w:name="B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6269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2F5A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7B5A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FBBC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3966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E212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B657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0167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BA33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5B385CA4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784EA" w14:textId="77777777" w:rsidR="00344117" w:rsidRPr="00706179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B6E9" w14:textId="58CD8966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3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0" w:name="B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FE16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8428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21C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5253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052C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4091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E643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690A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8433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12FFDB90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6E58F" w14:textId="5B1402C8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A97" w14:textId="6637B9A3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4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1" w:name="B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432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6D38B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E25FB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3E7A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A07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C162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E2B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AF0C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2DC0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68D2D44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6EB6D" w14:textId="1CE1209A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C16D" w14:textId="4CD4EF94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5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2" w:name="B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3486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CFD5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FEAB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C4ED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9583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9DBD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2D6C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6D28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697D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74E66586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E48B9" w14:textId="0A2A9357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8B77" w14:textId="6F66822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6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3" w:name="B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B3F28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29CC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631F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70A1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A49B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B41B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48E2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D458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044A5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7973E785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1C1FC" w14:textId="59FF273C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C793" w14:textId="4CABF8C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7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4" w:name="B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422E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AC85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55B3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95F7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03631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BC71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1E6FE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7811A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0B2B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11E5A88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5D47F" w14:textId="5338AC36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FDA8" w14:textId="6D3F796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8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5" w:name="B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0D0B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3457C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D739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88E5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9B709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FB1C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4138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D319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BBF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0E133B81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3D38C" w14:textId="12A154A8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67EA" w14:textId="6D90B2AA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9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6" w:name="B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A75D7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7A06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2884E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40B3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E8ED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12B0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BC23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62924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54BA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D06E8A1" w14:textId="77777777" w:rsidTr="001424D6">
        <w:trPr>
          <w:cantSplit/>
          <w:trHeight w:val="340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E7971" w14:textId="027AB6BE" w:rsidR="00344117" w:rsidRPr="000705AF" w:rsidRDefault="00706179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eastAsia="Calibri" w:cstheme="minorHAnsi"/>
                <w:bCs/>
                <w:lang w:val="en-US" w:eastAsia="en-GB" w:bidi="en-US"/>
              </w:rPr>
            </w:pPr>
            <w:r w:rsidRPr="00706179">
              <w:rPr>
                <w:rFonts w:cstheme="minorHAnsi"/>
                <w:lang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06179">
              <w:rPr>
                <w:rFonts w:cstheme="minorHAnsi"/>
                <w:lang w:eastAsia="en-GB"/>
              </w:rPr>
              <w:instrText xml:space="preserve"> FORMTEXT </w:instrText>
            </w:r>
            <w:r w:rsidRPr="00706179">
              <w:rPr>
                <w:rFonts w:cstheme="minorHAnsi"/>
                <w:lang w:eastAsia="en-GB"/>
              </w:rPr>
            </w:r>
            <w:r w:rsidRPr="00706179">
              <w:rPr>
                <w:rFonts w:cstheme="minorHAnsi"/>
                <w:lang w:eastAsia="en-GB"/>
              </w:rPr>
              <w:fldChar w:fldCharType="separate"/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noProof/>
                <w:lang w:eastAsia="en-GB"/>
              </w:rPr>
              <w:t> </w:t>
            </w:r>
            <w:r w:rsidRPr="00706179">
              <w:rPr>
                <w:rFonts w:cstheme="minorHAnsi"/>
                <w:lang w:eastAsia="en-GB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92A7" w14:textId="2E772B35" w:rsidR="00344117" w:rsidRPr="000705AF" w:rsidRDefault="00BF499F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10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17" w:name="B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 w:rsidR="00FB7307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8101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4E0D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22BE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C0FD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7B446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BA8C2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instrText xml:space="preserve"> FORMTEXT </w:instrTex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separate"/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noProof/>
                <w:color w:val="000000"/>
                <w:shd w:val="clear" w:color="auto" w:fill="E1E3E6"/>
                <w:lang w:val="en-US" w:eastAsia="en-GB" w:bidi="en-US"/>
              </w:rPr>
              <w:t> </w:t>
            </w:r>
            <w:r w:rsidRPr="000705AF"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  <w:fldChar w:fldCharType="end"/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617AE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75C0F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36A03" w14:textId="77777777" w:rsidR="00344117" w:rsidRPr="000705AF" w:rsidRDefault="00344117" w:rsidP="001424D6">
            <w:pPr>
              <w:widowControl w:val="0"/>
              <w:spacing w:after="0"/>
              <w:jc w:val="center"/>
              <w:textAlignment w:val="baseline"/>
              <w:rPr>
                <w:rFonts w:eastAsia="Calibri" w:cstheme="minorHAnsi"/>
                <w:color w:val="000000"/>
                <w:shd w:val="clear" w:color="auto" w:fill="E1E3E6"/>
                <w:lang w:val="en-US" w:eastAsia="en-GB" w:bidi="en-US"/>
              </w:rPr>
            </w:pPr>
            <w:r w:rsidRPr="000705A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05AF">
              <w:rPr>
                <w:rFonts w:cstheme="minorHAnsi"/>
              </w:rPr>
              <w:instrText xml:space="preserve"> FORMTEXT </w:instrText>
            </w:r>
            <w:r w:rsidRPr="000705AF">
              <w:rPr>
                <w:rFonts w:cstheme="minorHAnsi"/>
              </w:rPr>
            </w:r>
            <w:r w:rsidRPr="000705AF">
              <w:rPr>
                <w:rFonts w:cstheme="minorHAnsi"/>
              </w:rPr>
              <w:fldChar w:fldCharType="separate"/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  <w:noProof/>
              </w:rPr>
              <w:t> </w:t>
            </w:r>
            <w:r w:rsidRPr="000705AF">
              <w:rPr>
                <w:rFonts w:cstheme="minorHAnsi"/>
              </w:rPr>
              <w:fldChar w:fldCharType="end"/>
            </w:r>
          </w:p>
        </w:tc>
      </w:tr>
      <w:tr w:rsidR="00344117" w:rsidRPr="000705AF" w14:paraId="26659092" w14:textId="77777777" w:rsidTr="001424D6">
        <w:trPr>
          <w:cantSplit/>
          <w:trHeight w:val="397"/>
        </w:trPr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1745C5" w14:textId="77777777" w:rsidR="00344117" w:rsidRPr="000705AF" w:rsidRDefault="00344117" w:rsidP="001424D6">
            <w:pPr>
              <w:widowControl w:val="0"/>
              <w:spacing w:after="0"/>
              <w:ind w:firstLine="127"/>
              <w:jc w:val="center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 w:rsidRPr="000705AF"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DC9C3E" w14:textId="68578079" w:rsidR="00344117" w:rsidRPr="000705AF" w:rsidRDefault="001D4B08" w:rsidP="001424D6">
            <w:pPr>
              <w:widowControl w:val="0"/>
              <w:spacing w:after="0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 w:val="0"/>
                  <w:calcOnExit/>
                  <w:textInput>
                    <w:type w:val="calculated"/>
                    <w:default w:val="=SUM(B8:B17)"/>
                    <w:format w:val="£#,##0.00;(£#,##0.00)"/>
                  </w:textInput>
                </w:ffData>
              </w:fldChar>
            </w:r>
            <w:bookmarkStart w:id="18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=SUM(B8:B17) </w:instrText>
            </w:r>
            <w:r>
              <w:rPr>
                <w:rFonts w:cstheme="minorHAnsi"/>
              </w:rPr>
              <w:fldChar w:fldCharType="separate"/>
            </w:r>
            <w:r w:rsidR="00BC4D63">
              <w:rPr>
                <w:rFonts w:cstheme="minorHAnsi"/>
                <w:noProof/>
              </w:rPr>
              <w:instrText>0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BC4D63">
              <w:rPr>
                <w:rFonts w:cstheme="minorHAnsi"/>
                <w:noProof/>
              </w:rPr>
              <w:t>£0.00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122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62ABCD" w14:textId="77777777" w:rsidR="00344117" w:rsidRPr="00366286" w:rsidRDefault="00344117" w:rsidP="001424D6">
            <w:pPr>
              <w:widowControl w:val="0"/>
              <w:spacing w:after="0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Pr="00527058">
              <w:rPr>
                <w:rFonts w:cstheme="minorHAnsi"/>
                <w:b/>
                <w:bCs/>
              </w:rPr>
              <w:t>Must match reimbursement total in section 5 above</w:t>
            </w:r>
          </w:p>
        </w:tc>
      </w:tr>
      <w:tr w:rsidR="00344117" w:rsidRPr="000705AF" w14:paraId="2DCB4E9E" w14:textId="77777777" w:rsidTr="001424D6">
        <w:trPr>
          <w:cantSplit/>
          <w:trHeight w:val="397"/>
        </w:trPr>
        <w:tc>
          <w:tcPr>
            <w:tcW w:w="162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7FFC1" w14:textId="77777777" w:rsidR="00344117" w:rsidRDefault="00344117" w:rsidP="001424D6">
            <w:pPr>
              <w:widowControl w:val="0"/>
              <w:spacing w:after="0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 xml:space="preserve">Note: </w:t>
            </w:r>
            <w:r w:rsidRPr="00AC1432">
              <w:rPr>
                <w:rFonts w:cstheme="minorHAnsi"/>
                <w:sz w:val="24"/>
                <w:szCs w:val="24"/>
              </w:rPr>
              <w:t>You are limited to a maximum of 10 rows per form. Please combine coding totals where possible.</w:t>
            </w:r>
          </w:p>
        </w:tc>
      </w:tr>
    </w:tbl>
    <w:p w14:paraId="7EB9D28F" w14:textId="77777777" w:rsidR="004473A5" w:rsidRDefault="004473A5"/>
    <w:sectPr w:rsidR="004473A5" w:rsidSect="007E00B4">
      <w:pgSz w:w="16838" w:h="11906" w:orient="landscape"/>
      <w:pgMar w:top="567" w:right="284" w:bottom="851" w:left="28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5A2F" w14:textId="77777777" w:rsidR="008218F8" w:rsidRDefault="008218F8" w:rsidP="000643C1">
      <w:pPr>
        <w:spacing w:after="0" w:line="240" w:lineRule="auto"/>
      </w:pPr>
      <w:r>
        <w:separator/>
      </w:r>
    </w:p>
  </w:endnote>
  <w:endnote w:type="continuationSeparator" w:id="0">
    <w:p w14:paraId="5418F0A9" w14:textId="77777777" w:rsidR="008218F8" w:rsidRDefault="008218F8" w:rsidP="000643C1">
      <w:pPr>
        <w:spacing w:after="0" w:line="240" w:lineRule="auto"/>
      </w:pPr>
      <w:r>
        <w:continuationSeparator/>
      </w:r>
    </w:p>
  </w:endnote>
  <w:endnote w:type="continuationNotice" w:id="1">
    <w:p w14:paraId="227DC2F2" w14:textId="77777777" w:rsidR="008218F8" w:rsidRDefault="00821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B49E" w14:textId="12FB3FB8" w:rsidR="0060509E" w:rsidRPr="000643C1" w:rsidRDefault="0060509E" w:rsidP="00241A84">
    <w:pPr>
      <w:pStyle w:val="Footer"/>
      <w:jc w:val="center"/>
    </w:pPr>
    <w:r w:rsidRPr="000643C1">
      <w:t xml:space="preserve">Page </w:t>
    </w:r>
    <w:r w:rsidRPr="000643C1">
      <w:fldChar w:fldCharType="begin"/>
    </w:r>
    <w:r w:rsidRPr="000643C1">
      <w:instrText xml:space="preserve"> PAGE  \* Arabic  \* MERGEFORMAT </w:instrText>
    </w:r>
    <w:r w:rsidRPr="000643C1">
      <w:fldChar w:fldCharType="separate"/>
    </w:r>
    <w:r w:rsidR="004F2D95">
      <w:rPr>
        <w:noProof/>
      </w:rPr>
      <w:t>1</w:t>
    </w:r>
    <w:r w:rsidRPr="000643C1">
      <w:fldChar w:fldCharType="end"/>
    </w:r>
    <w:r w:rsidRPr="000643C1">
      <w:t xml:space="preserve"> of </w:t>
    </w:r>
    <w:r w:rsidR="0048002F">
      <w:fldChar w:fldCharType="begin"/>
    </w:r>
    <w:r w:rsidR="0048002F">
      <w:instrText xml:space="preserve"> NUMPAGES  \* Arabic  \* MERGEFORMAT </w:instrText>
    </w:r>
    <w:r w:rsidR="0048002F">
      <w:fldChar w:fldCharType="separate"/>
    </w:r>
    <w:r w:rsidR="004F2D95">
      <w:rPr>
        <w:noProof/>
      </w:rPr>
      <w:t>2</w:t>
    </w:r>
    <w:r w:rsidR="0048002F">
      <w:rPr>
        <w:noProof/>
      </w:rPr>
      <w:fldChar w:fldCharType="end"/>
    </w:r>
  </w:p>
  <w:p w14:paraId="3DB8D822" w14:textId="05C20264" w:rsidR="0060509E" w:rsidRPr="000643C1" w:rsidRDefault="0060509E" w:rsidP="000643C1">
    <w:pPr>
      <w:pStyle w:val="Footer"/>
      <w:jc w:val="right"/>
    </w:pPr>
    <w:r w:rsidRPr="000643C1">
      <w:tab/>
    </w:r>
    <w:r w:rsidRPr="000643C1">
      <w:tab/>
    </w:r>
    <w:r>
      <w:t>7</w:t>
    </w:r>
    <w:r w:rsidR="00AD71CD">
      <w:t xml:space="preserve">. </w:t>
    </w:r>
    <w:r>
      <w:t>Fin Ops C&amp;B form v</w:t>
    </w:r>
    <w:r w:rsidR="003D38EA">
      <w:t>2</w:t>
    </w:r>
    <w:r w:rsidR="00162ECC">
      <w:t xml:space="preserve"> </w:t>
    </w:r>
    <w:r w:rsidR="00FB7307">
      <w:t>October</w:t>
    </w:r>
    <w:r w:rsidR="003D38EA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3981" w14:textId="77777777" w:rsidR="008218F8" w:rsidRDefault="008218F8" w:rsidP="000643C1">
      <w:pPr>
        <w:spacing w:after="0" w:line="240" w:lineRule="auto"/>
      </w:pPr>
      <w:r>
        <w:separator/>
      </w:r>
    </w:p>
  </w:footnote>
  <w:footnote w:type="continuationSeparator" w:id="0">
    <w:p w14:paraId="772D494D" w14:textId="77777777" w:rsidR="008218F8" w:rsidRDefault="008218F8" w:rsidP="000643C1">
      <w:pPr>
        <w:spacing w:after="0" w:line="240" w:lineRule="auto"/>
      </w:pPr>
      <w:r>
        <w:continuationSeparator/>
      </w:r>
    </w:p>
  </w:footnote>
  <w:footnote w:type="continuationNotice" w:id="1">
    <w:p w14:paraId="0FF88295" w14:textId="77777777" w:rsidR="008218F8" w:rsidRDefault="008218F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pXd42Hdjz3ypWvhNf3zzIqln4ZCwCzxdX0QhRMopf1QTL+VB7k35Y9mlJN1toUBbwnrhzo9YQ9Y+Ko9Z2a0ww==" w:salt="rhmptksheqdrr7d9vikLM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1"/>
    <w:rsid w:val="00045156"/>
    <w:rsid w:val="000643C1"/>
    <w:rsid w:val="000705AF"/>
    <w:rsid w:val="000A2A98"/>
    <w:rsid w:val="000C2342"/>
    <w:rsid w:val="00106EA3"/>
    <w:rsid w:val="00137150"/>
    <w:rsid w:val="00152BF7"/>
    <w:rsid w:val="00162ECC"/>
    <w:rsid w:val="001753DD"/>
    <w:rsid w:val="001970C0"/>
    <w:rsid w:val="001A231A"/>
    <w:rsid w:val="001A55B0"/>
    <w:rsid w:val="001A69F8"/>
    <w:rsid w:val="001B3CA0"/>
    <w:rsid w:val="001C72DA"/>
    <w:rsid w:val="001D4916"/>
    <w:rsid w:val="001D4B08"/>
    <w:rsid w:val="001E754D"/>
    <w:rsid w:val="002018EA"/>
    <w:rsid w:val="00203BC6"/>
    <w:rsid w:val="00231AB0"/>
    <w:rsid w:val="00232AF4"/>
    <w:rsid w:val="00241A84"/>
    <w:rsid w:val="00250D95"/>
    <w:rsid w:val="002A7BF9"/>
    <w:rsid w:val="002C0F2E"/>
    <w:rsid w:val="0030642C"/>
    <w:rsid w:val="00344117"/>
    <w:rsid w:val="0036309C"/>
    <w:rsid w:val="00366286"/>
    <w:rsid w:val="003740F1"/>
    <w:rsid w:val="00381CFB"/>
    <w:rsid w:val="003831CB"/>
    <w:rsid w:val="00393AA1"/>
    <w:rsid w:val="00394F21"/>
    <w:rsid w:val="003A6A09"/>
    <w:rsid w:val="003B08A0"/>
    <w:rsid w:val="003B202C"/>
    <w:rsid w:val="003B37F7"/>
    <w:rsid w:val="003C7A3A"/>
    <w:rsid w:val="003D38EA"/>
    <w:rsid w:val="003F7427"/>
    <w:rsid w:val="00402D66"/>
    <w:rsid w:val="00406FAC"/>
    <w:rsid w:val="00415DCC"/>
    <w:rsid w:val="00426710"/>
    <w:rsid w:val="00436CFA"/>
    <w:rsid w:val="004473A5"/>
    <w:rsid w:val="004573AB"/>
    <w:rsid w:val="0048002F"/>
    <w:rsid w:val="00487E46"/>
    <w:rsid w:val="00492637"/>
    <w:rsid w:val="004A5777"/>
    <w:rsid w:val="004B0050"/>
    <w:rsid w:val="004C4FE5"/>
    <w:rsid w:val="004F2D95"/>
    <w:rsid w:val="0052534F"/>
    <w:rsid w:val="00527058"/>
    <w:rsid w:val="005466A7"/>
    <w:rsid w:val="00546CEF"/>
    <w:rsid w:val="00585B32"/>
    <w:rsid w:val="005C52F5"/>
    <w:rsid w:val="005F6638"/>
    <w:rsid w:val="005F7FC5"/>
    <w:rsid w:val="006024E3"/>
    <w:rsid w:val="0060509E"/>
    <w:rsid w:val="0062723C"/>
    <w:rsid w:val="00642661"/>
    <w:rsid w:val="0064788A"/>
    <w:rsid w:val="00657C1B"/>
    <w:rsid w:val="00694701"/>
    <w:rsid w:val="006A7339"/>
    <w:rsid w:val="006D03DF"/>
    <w:rsid w:val="006D4665"/>
    <w:rsid w:val="006F085D"/>
    <w:rsid w:val="00706179"/>
    <w:rsid w:val="0072550C"/>
    <w:rsid w:val="00737645"/>
    <w:rsid w:val="0076077D"/>
    <w:rsid w:val="00760DFF"/>
    <w:rsid w:val="00774A8A"/>
    <w:rsid w:val="007C50FA"/>
    <w:rsid w:val="007E00B4"/>
    <w:rsid w:val="00802320"/>
    <w:rsid w:val="008143CD"/>
    <w:rsid w:val="008218F8"/>
    <w:rsid w:val="008249ED"/>
    <w:rsid w:val="008309AC"/>
    <w:rsid w:val="00830E1B"/>
    <w:rsid w:val="0083460E"/>
    <w:rsid w:val="00834D3B"/>
    <w:rsid w:val="008403A8"/>
    <w:rsid w:val="00840A49"/>
    <w:rsid w:val="008605C9"/>
    <w:rsid w:val="008613F8"/>
    <w:rsid w:val="00864F73"/>
    <w:rsid w:val="00866421"/>
    <w:rsid w:val="008C0B13"/>
    <w:rsid w:val="00903F85"/>
    <w:rsid w:val="00967D2A"/>
    <w:rsid w:val="00986152"/>
    <w:rsid w:val="00991D46"/>
    <w:rsid w:val="009A0BBA"/>
    <w:rsid w:val="00A16245"/>
    <w:rsid w:val="00A60F39"/>
    <w:rsid w:val="00A84DFE"/>
    <w:rsid w:val="00A9307A"/>
    <w:rsid w:val="00A9570D"/>
    <w:rsid w:val="00AB0AF0"/>
    <w:rsid w:val="00AB432F"/>
    <w:rsid w:val="00AC1432"/>
    <w:rsid w:val="00AD4CAD"/>
    <w:rsid w:val="00AD71CD"/>
    <w:rsid w:val="00AE1DE0"/>
    <w:rsid w:val="00B03DB2"/>
    <w:rsid w:val="00B225D7"/>
    <w:rsid w:val="00B332B6"/>
    <w:rsid w:val="00B368AA"/>
    <w:rsid w:val="00B420D2"/>
    <w:rsid w:val="00B42867"/>
    <w:rsid w:val="00B547B4"/>
    <w:rsid w:val="00B56FAC"/>
    <w:rsid w:val="00B6120F"/>
    <w:rsid w:val="00B86AA4"/>
    <w:rsid w:val="00B96CEC"/>
    <w:rsid w:val="00BC4D63"/>
    <w:rsid w:val="00BE26E1"/>
    <w:rsid w:val="00BF499F"/>
    <w:rsid w:val="00BF672D"/>
    <w:rsid w:val="00C37909"/>
    <w:rsid w:val="00C5529E"/>
    <w:rsid w:val="00C65202"/>
    <w:rsid w:val="00C8059A"/>
    <w:rsid w:val="00CE030F"/>
    <w:rsid w:val="00CF0CE7"/>
    <w:rsid w:val="00D23EF6"/>
    <w:rsid w:val="00D64D42"/>
    <w:rsid w:val="00DA21B1"/>
    <w:rsid w:val="00DC2FB9"/>
    <w:rsid w:val="00E04EE6"/>
    <w:rsid w:val="00E1260B"/>
    <w:rsid w:val="00E74CCB"/>
    <w:rsid w:val="00EA78FC"/>
    <w:rsid w:val="00EB7973"/>
    <w:rsid w:val="00F42FBC"/>
    <w:rsid w:val="00F6404D"/>
    <w:rsid w:val="00F66D8D"/>
    <w:rsid w:val="00F94344"/>
    <w:rsid w:val="00FB5752"/>
    <w:rsid w:val="00FB7307"/>
    <w:rsid w:val="00FC23BE"/>
    <w:rsid w:val="00FC65B5"/>
    <w:rsid w:val="00FD546E"/>
    <w:rsid w:val="7AAAF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0E0EEF"/>
  <w15:chartTrackingRefBased/>
  <w15:docId w15:val="{A6547C81-0CC3-490C-BFB7-9EB516B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15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C1"/>
  </w:style>
  <w:style w:type="paragraph" w:styleId="Footer">
    <w:name w:val="footer"/>
    <w:basedOn w:val="Normal"/>
    <w:link w:val="FooterChar"/>
    <w:uiPriority w:val="99"/>
    <w:unhideWhenUsed/>
    <w:rsid w:val="00064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C1"/>
  </w:style>
  <w:style w:type="character" w:customStyle="1" w:styleId="Heading1Char">
    <w:name w:val="Heading 1 Char"/>
    <w:basedOn w:val="DefaultParagraphFont"/>
    <w:link w:val="Heading1"/>
    <w:rsid w:val="00986152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24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23E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5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0F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45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60F39"/>
  </w:style>
  <w:style w:type="character" w:customStyle="1" w:styleId="eop">
    <w:name w:val="eop"/>
    <w:basedOn w:val="DefaultParagraphFont"/>
    <w:rsid w:val="00A6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inance.Helpline@ed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e-finance.ed.ac.uk/for-staff/financial-regulations-policies-and-procedures/finance-policies-and-procedur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e.sharepoint.com/sites/FinanceHub/SitePages/Chart-of-Accounts.aspx" TargetMode="External"/><Relationship Id="rId10" Type="http://schemas.openxmlformats.org/officeDocument/2006/relationships/hyperlink" Target="https://uoe.sharepoint.com/sites/FinanceOperations/SitePages/Cash-&amp;-Bank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oe.sharepoint.com/sites/FinanceHub/SitePages/Chart-of-Accou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c31e67e045424883f4fa08f48084ee56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161bffe683983090124a74e8433018ae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  <SharedWithUsers xmlns="d0d0cef1-8914-4fe0-ad0d-ebc446317e2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818506-2A8F-4282-A9BA-DD6CC0227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3BC26-68D2-4C16-A9CA-7B455F639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59569-DA25-4317-BD33-11FB56129FE3}">
  <ds:schemaRefs>
    <ds:schemaRef ds:uri="http://schemas.microsoft.com/office/2006/metadata/properties"/>
    <ds:schemaRef ds:uri="http://schemas.microsoft.com/office/infopath/2007/PartnerControls"/>
    <ds:schemaRef ds:uri="f37a978c-56af-4e7c-93c6-4ca339497b00"/>
    <ds:schemaRef ds:uri="d0d0cef1-8914-4fe0-ad0d-ebc446317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Kerry Richardson</cp:lastModifiedBy>
  <cp:revision>2</cp:revision>
  <cp:lastPrinted>2025-10-30T07:44:00Z</cp:lastPrinted>
  <dcterms:created xsi:type="dcterms:W3CDTF">2025-10-30T07:44:00Z</dcterms:created>
  <dcterms:modified xsi:type="dcterms:W3CDTF">2025-10-30T07:44:00Z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  <property fmtid="{D5CDD505-2E9C-101B-9397-08002B2CF9AE}" pid="4" name="Order">
    <vt:r8>1062500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